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3F" w:rsidRDefault="00774C87" w:rsidP="00B1033A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 xml:space="preserve"> ‘Less’ </w:t>
      </w:r>
      <w:r w:rsidR="00211E93">
        <w:rPr>
          <w:rFonts w:ascii="Arial" w:hAnsi="Arial" w:cs="Arial"/>
          <w:b/>
          <w:color w:val="002060"/>
          <w:sz w:val="72"/>
        </w:rPr>
        <w:t xml:space="preserve">or </w:t>
      </w:r>
      <w:r>
        <w:rPr>
          <w:rFonts w:ascii="Arial" w:hAnsi="Arial" w:cs="Arial"/>
          <w:b/>
          <w:color w:val="002060"/>
          <w:sz w:val="72"/>
        </w:rPr>
        <w:t>‘Fewer’?</w:t>
      </w:r>
    </w:p>
    <w:p w:rsidR="00BB0367" w:rsidRPr="00BB0367" w:rsidRDefault="00BB0367" w:rsidP="00B1033A">
      <w:pPr>
        <w:jc w:val="center"/>
        <w:rPr>
          <w:rFonts w:ascii="Arial" w:hAnsi="Arial" w:cs="Arial"/>
          <w:b/>
          <w:color w:val="002060"/>
          <w:sz w:val="2"/>
        </w:rPr>
      </w:pPr>
    </w:p>
    <w:p w:rsidR="00BB0367" w:rsidRDefault="00E21456" w:rsidP="00B51C23">
      <w:pPr>
        <w:rPr>
          <w:color w:val="002060"/>
          <w:sz w:val="44"/>
        </w:rPr>
      </w:pPr>
      <w:r w:rsidRPr="00B51C23">
        <w:rPr>
          <w:color w:val="002060"/>
          <w:sz w:val="44"/>
        </w:rPr>
        <w:t xml:space="preserve">Using the word </w:t>
      </w:r>
      <w:r w:rsidRPr="00B51C23">
        <w:rPr>
          <w:color w:val="C00000"/>
          <w:sz w:val="44"/>
        </w:rPr>
        <w:t>‘</w:t>
      </w:r>
      <w:r w:rsidR="00774C87">
        <w:rPr>
          <w:color w:val="C00000"/>
          <w:sz w:val="44"/>
        </w:rPr>
        <w:t>less</w:t>
      </w:r>
      <w:r w:rsidRPr="00B51C23">
        <w:rPr>
          <w:color w:val="C00000"/>
          <w:sz w:val="44"/>
        </w:rPr>
        <w:t>’</w:t>
      </w:r>
      <w:r w:rsidRPr="00B51C23">
        <w:rPr>
          <w:color w:val="002060"/>
          <w:sz w:val="44"/>
        </w:rPr>
        <w:t xml:space="preserve"> in place of </w:t>
      </w:r>
      <w:r w:rsidRPr="00B51C23">
        <w:rPr>
          <w:color w:val="C00000"/>
          <w:sz w:val="44"/>
        </w:rPr>
        <w:t>‘</w:t>
      </w:r>
      <w:r w:rsidR="00774C87">
        <w:rPr>
          <w:color w:val="C00000"/>
          <w:sz w:val="44"/>
        </w:rPr>
        <w:t>fewer</w:t>
      </w:r>
      <w:r w:rsidRPr="00B51C23">
        <w:rPr>
          <w:color w:val="C00000"/>
          <w:sz w:val="44"/>
        </w:rPr>
        <w:t xml:space="preserve">’ </w:t>
      </w:r>
      <w:r w:rsidRPr="00B51C23">
        <w:rPr>
          <w:color w:val="002060"/>
          <w:sz w:val="44"/>
        </w:rPr>
        <w:t xml:space="preserve">is a </w:t>
      </w:r>
      <w:r w:rsidRPr="00774C87">
        <w:rPr>
          <w:color w:val="002060"/>
          <w:sz w:val="44"/>
        </w:rPr>
        <w:t>common mistake.</w:t>
      </w:r>
    </w:p>
    <w:p w:rsidR="00211E93" w:rsidRPr="00D3037A" w:rsidRDefault="00211E93" w:rsidP="00211E93">
      <w:pPr>
        <w:rPr>
          <w:color w:val="002060"/>
          <w:sz w:val="2"/>
        </w:rPr>
      </w:pPr>
    </w:p>
    <w:p w:rsidR="00CC0505" w:rsidRPr="00CC0505" w:rsidRDefault="00211E93" w:rsidP="00CC0505">
      <w:pPr>
        <w:rPr>
          <w:b/>
          <w:color w:val="C00000"/>
          <w:sz w:val="44"/>
          <w:u w:val="single"/>
        </w:rPr>
      </w:pPr>
      <w:r w:rsidRPr="00CC0505">
        <w:rPr>
          <w:b/>
          <w:color w:val="C00000"/>
          <w:sz w:val="44"/>
        </w:rPr>
        <w:t xml:space="preserve">Less </w:t>
      </w:r>
      <w:r w:rsidRPr="00CC0505">
        <w:rPr>
          <w:sz w:val="44"/>
        </w:rPr>
        <w:t>means ‘not as much’</w:t>
      </w:r>
      <w:r w:rsidR="00D3037A" w:rsidRPr="00CC0505">
        <w:rPr>
          <w:sz w:val="44"/>
        </w:rPr>
        <w:t xml:space="preserve">.  It </w:t>
      </w:r>
      <w:r w:rsidRPr="00CC0505">
        <w:rPr>
          <w:sz w:val="44"/>
        </w:rPr>
        <w:t xml:space="preserve">should be used when talking about something that </w:t>
      </w:r>
      <w:r w:rsidR="00D3037A" w:rsidRPr="00CC0505">
        <w:rPr>
          <w:sz w:val="44"/>
        </w:rPr>
        <w:t>is</w:t>
      </w:r>
      <w:r w:rsidR="00D3037A" w:rsidRPr="00CC0505">
        <w:rPr>
          <w:b/>
          <w:sz w:val="44"/>
        </w:rPr>
        <w:t xml:space="preserve"> </w:t>
      </w:r>
      <w:r w:rsidR="00D3037A" w:rsidRPr="00CC0505">
        <w:rPr>
          <w:b/>
          <w:sz w:val="44"/>
          <w:u w:val="single"/>
        </w:rPr>
        <w:t xml:space="preserve">not </w:t>
      </w:r>
      <w:r w:rsidR="006329F4" w:rsidRPr="00CC0505">
        <w:rPr>
          <w:b/>
          <w:sz w:val="44"/>
          <w:u w:val="single"/>
        </w:rPr>
        <w:t>easily</w:t>
      </w:r>
      <w:r w:rsidR="006329F4" w:rsidRPr="00CC0505">
        <w:rPr>
          <w:b/>
          <w:sz w:val="44"/>
        </w:rPr>
        <w:t xml:space="preserve"> </w:t>
      </w:r>
      <w:r w:rsidR="006329F4" w:rsidRPr="00CC0505">
        <w:rPr>
          <w:sz w:val="44"/>
        </w:rPr>
        <w:t xml:space="preserve">counted or </w:t>
      </w:r>
      <w:r w:rsidR="00D3037A" w:rsidRPr="00CC0505">
        <w:rPr>
          <w:sz w:val="44"/>
        </w:rPr>
        <w:t>measu</w:t>
      </w:r>
      <w:r w:rsidR="006329F4" w:rsidRPr="00CC0505">
        <w:rPr>
          <w:sz w:val="44"/>
        </w:rPr>
        <w:t>red</w:t>
      </w:r>
      <w:r w:rsidR="00CC0505" w:rsidRPr="00CC0505">
        <w:rPr>
          <w:sz w:val="44"/>
        </w:rPr>
        <w:t>.</w:t>
      </w:r>
    </w:p>
    <w:p w:rsidR="00CC0505" w:rsidRPr="00CC0505" w:rsidRDefault="0083362A" w:rsidP="00CC0505">
      <w:pPr>
        <w:spacing w:line="240" w:lineRule="auto"/>
        <w:rPr>
          <w:b/>
          <w:color w:val="C00000"/>
          <w:sz w:val="44"/>
          <w:u w:val="single"/>
        </w:rPr>
      </w:pPr>
      <w:r>
        <w:rPr>
          <w:i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018002D6" wp14:editId="26F98032">
            <wp:simplePos x="0" y="0"/>
            <wp:positionH relativeFrom="column">
              <wp:posOffset>4888865</wp:posOffset>
            </wp:positionH>
            <wp:positionV relativeFrom="paragraph">
              <wp:posOffset>163830</wp:posOffset>
            </wp:positionV>
            <wp:extent cx="2165350" cy="2245360"/>
            <wp:effectExtent l="0" t="0" r="6350" b="2540"/>
            <wp:wrapTight wrapText="bothSides">
              <wp:wrapPolygon edited="0">
                <wp:start x="0" y="0"/>
                <wp:lineTo x="0" y="21441"/>
                <wp:lineTo x="21473" y="21441"/>
                <wp:lineTo x="2147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505">
        <w:rPr>
          <w:color w:val="002060"/>
          <w:sz w:val="44"/>
        </w:rPr>
        <w:sym w:font="Wingdings 2" w:char="F050"/>
      </w:r>
      <w:r w:rsidR="00CC0505" w:rsidRPr="00CC0505">
        <w:rPr>
          <w:color w:val="002060"/>
          <w:sz w:val="44"/>
        </w:rPr>
        <w:t>“</w:t>
      </w:r>
      <w:r w:rsidR="00211E93" w:rsidRPr="00CC0505">
        <w:rPr>
          <w:color w:val="002060"/>
          <w:sz w:val="44"/>
        </w:rPr>
        <w:t xml:space="preserve">I would like </w:t>
      </w:r>
      <w:r w:rsidR="00211E93" w:rsidRPr="00CC0505">
        <w:rPr>
          <w:color w:val="C00000"/>
          <w:sz w:val="44"/>
        </w:rPr>
        <w:t xml:space="preserve">less milk </w:t>
      </w:r>
      <w:r w:rsidR="00211E93" w:rsidRPr="00CC0505">
        <w:rPr>
          <w:color w:val="002060"/>
          <w:sz w:val="44"/>
        </w:rPr>
        <w:t>in my coffee</w:t>
      </w:r>
      <w:r w:rsidR="00D3037A" w:rsidRPr="00CC0505">
        <w:rPr>
          <w:color w:val="002060"/>
          <w:sz w:val="44"/>
        </w:rPr>
        <w:t>.</w:t>
      </w:r>
      <w:r w:rsidR="00CC0505" w:rsidRPr="00CC0505">
        <w:rPr>
          <w:color w:val="002060"/>
          <w:sz w:val="44"/>
        </w:rPr>
        <w:t>”</w:t>
      </w:r>
      <w:r w:rsidR="006329F4" w:rsidRPr="00CC0505">
        <w:rPr>
          <w:color w:val="002060"/>
          <w:sz w:val="44"/>
        </w:rPr>
        <w:t xml:space="preserve"> </w:t>
      </w:r>
    </w:p>
    <w:p w:rsidR="00CC0505" w:rsidRDefault="0098707B" w:rsidP="00CC0505">
      <w:pPr>
        <w:spacing w:line="240" w:lineRule="auto"/>
        <w:rPr>
          <w:color w:val="002060"/>
          <w:sz w:val="44"/>
        </w:rPr>
      </w:pPr>
      <w:r w:rsidRPr="0098707B">
        <w:rPr>
          <w:i/>
          <w:color w:val="00B050"/>
          <w:sz w:val="36"/>
          <w:szCs w:val="36"/>
        </w:rPr>
        <w:t>We can’t easily measure the milk.</w:t>
      </w:r>
    </w:p>
    <w:p w:rsidR="00CC0505" w:rsidRDefault="00CC0505" w:rsidP="00CC0505">
      <w:pPr>
        <w:spacing w:line="240" w:lineRule="auto"/>
        <w:rPr>
          <w:color w:val="002060"/>
          <w:sz w:val="44"/>
        </w:rPr>
      </w:pPr>
      <w:r>
        <w:rPr>
          <w:color w:val="002060"/>
          <w:sz w:val="44"/>
        </w:rPr>
        <w:sym w:font="Wingdings 2" w:char="F050"/>
      </w:r>
      <w:r>
        <w:rPr>
          <w:color w:val="C00000"/>
          <w:sz w:val="44"/>
        </w:rPr>
        <w:t xml:space="preserve"> “</w:t>
      </w:r>
      <w:r w:rsidR="00D3037A" w:rsidRPr="000576B0">
        <w:rPr>
          <w:color w:val="C00000"/>
          <w:sz w:val="44"/>
        </w:rPr>
        <w:t xml:space="preserve">Less </w:t>
      </w:r>
      <w:r w:rsidR="0098707B">
        <w:rPr>
          <w:color w:val="C00000"/>
          <w:sz w:val="44"/>
        </w:rPr>
        <w:t>chat</w:t>
      </w:r>
      <w:r>
        <w:rPr>
          <w:color w:val="002060"/>
          <w:sz w:val="44"/>
        </w:rPr>
        <w:t>, more work!”</w:t>
      </w:r>
    </w:p>
    <w:p w:rsidR="00CC0505" w:rsidRDefault="0098707B" w:rsidP="00CC0505">
      <w:pPr>
        <w:spacing w:line="240" w:lineRule="auto"/>
        <w:rPr>
          <w:color w:val="002060"/>
          <w:sz w:val="44"/>
        </w:rPr>
      </w:pPr>
      <w:r w:rsidRPr="0098707B">
        <w:rPr>
          <w:i/>
          <w:color w:val="00B050"/>
          <w:sz w:val="36"/>
          <w:szCs w:val="36"/>
        </w:rPr>
        <w:t>It’s difficult to measure how much somebody talks.</w:t>
      </w:r>
    </w:p>
    <w:p w:rsidR="0098707B" w:rsidRDefault="00CC0505" w:rsidP="00CC0505">
      <w:pPr>
        <w:spacing w:line="240" w:lineRule="auto"/>
        <w:rPr>
          <w:color w:val="002060"/>
          <w:sz w:val="44"/>
        </w:rPr>
      </w:pPr>
      <w:r>
        <w:rPr>
          <w:color w:val="002060"/>
          <w:sz w:val="44"/>
        </w:rPr>
        <w:sym w:font="Wingdings 2" w:char="F050"/>
      </w:r>
      <w:r>
        <w:rPr>
          <w:color w:val="002060"/>
          <w:sz w:val="44"/>
        </w:rPr>
        <w:t xml:space="preserve"> “</w:t>
      </w:r>
      <w:r w:rsidR="000576B0">
        <w:rPr>
          <w:color w:val="002060"/>
          <w:sz w:val="44"/>
        </w:rPr>
        <w:t xml:space="preserve">I drink </w:t>
      </w:r>
      <w:r w:rsidR="000576B0" w:rsidRPr="000576B0">
        <w:rPr>
          <w:color w:val="C00000"/>
          <w:sz w:val="44"/>
        </w:rPr>
        <w:t>less</w:t>
      </w:r>
      <w:r w:rsidR="000576B0">
        <w:rPr>
          <w:color w:val="002060"/>
          <w:sz w:val="44"/>
        </w:rPr>
        <w:t xml:space="preserve"> water when </w:t>
      </w:r>
      <w:r>
        <w:rPr>
          <w:color w:val="002060"/>
          <w:sz w:val="44"/>
        </w:rPr>
        <w:t>I’m busy.”</w:t>
      </w:r>
    </w:p>
    <w:p w:rsidR="000576B0" w:rsidRPr="0098707B" w:rsidRDefault="0083362A" w:rsidP="00CC0505">
      <w:pPr>
        <w:spacing w:line="240" w:lineRule="auto"/>
        <w:rPr>
          <w:i/>
          <w:color w:val="002060"/>
          <w:sz w:val="44"/>
        </w:rPr>
      </w:pPr>
      <w:r>
        <w:rPr>
          <w:i/>
          <w:noProof/>
          <w:color w:val="00B05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5904202</wp:posOffset>
                </wp:positionH>
                <wp:positionV relativeFrom="paragraph">
                  <wp:posOffset>9517</wp:posOffset>
                </wp:positionV>
                <wp:extent cx="160222" cy="929473"/>
                <wp:effectExtent l="0" t="38100" r="68580" b="234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222" cy="929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3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64.9pt;margin-top:.75pt;width:12.6pt;height:73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8707B" w:rsidRPr="0098707B">
        <w:rPr>
          <w:i/>
          <w:color w:val="00B050"/>
          <w:sz w:val="36"/>
        </w:rPr>
        <w:t>The water isn’t countable (although the bottles are</w:t>
      </w:r>
      <w:r w:rsidR="00CC0505">
        <w:rPr>
          <w:i/>
          <w:color w:val="00B050"/>
          <w:sz w:val="36"/>
        </w:rPr>
        <w:t xml:space="preserve"> - </w:t>
      </w:r>
      <w:r w:rsidR="0098707B" w:rsidRPr="0098707B">
        <w:rPr>
          <w:i/>
          <w:color w:val="00B050"/>
          <w:sz w:val="36"/>
        </w:rPr>
        <w:t xml:space="preserve">we could say </w:t>
      </w:r>
      <w:r w:rsidR="0098707B" w:rsidRPr="0098707B">
        <w:rPr>
          <w:b/>
          <w:i/>
          <w:color w:val="00B050"/>
          <w:sz w:val="36"/>
        </w:rPr>
        <w:t>fewer bottles</w:t>
      </w:r>
      <w:r w:rsidR="0098707B" w:rsidRPr="0098707B">
        <w:rPr>
          <w:i/>
          <w:color w:val="00B050"/>
          <w:sz w:val="36"/>
        </w:rPr>
        <w:t xml:space="preserve"> of water).</w:t>
      </w:r>
    </w:p>
    <w:p w:rsidR="00CC0505" w:rsidRPr="00CC0505" w:rsidRDefault="00CC0505" w:rsidP="00CC0505">
      <w:pPr>
        <w:rPr>
          <w:b/>
          <w:color w:val="C00000"/>
        </w:rPr>
      </w:pPr>
    </w:p>
    <w:p w:rsidR="000576B0" w:rsidRPr="00CC0505" w:rsidRDefault="000576B0" w:rsidP="00CC0505">
      <w:pPr>
        <w:rPr>
          <w:sz w:val="44"/>
        </w:rPr>
      </w:pPr>
      <w:r w:rsidRPr="00CC0505">
        <w:rPr>
          <w:b/>
          <w:sz w:val="44"/>
        </w:rPr>
        <w:t xml:space="preserve">Fewer </w:t>
      </w:r>
      <w:r w:rsidRPr="00CC0505">
        <w:rPr>
          <w:sz w:val="44"/>
        </w:rPr>
        <w:t>means ‘</w:t>
      </w:r>
      <w:r w:rsidRPr="00CC0505">
        <w:rPr>
          <w:b/>
          <w:sz w:val="44"/>
        </w:rPr>
        <w:t>not as</w:t>
      </w:r>
      <w:r w:rsidRPr="00CC0505">
        <w:rPr>
          <w:sz w:val="44"/>
        </w:rPr>
        <w:t xml:space="preserve"> </w:t>
      </w:r>
      <w:r w:rsidRPr="00CC0505">
        <w:rPr>
          <w:b/>
          <w:sz w:val="44"/>
        </w:rPr>
        <w:t>many’</w:t>
      </w:r>
      <w:r w:rsidRPr="00CC0505">
        <w:rPr>
          <w:sz w:val="44"/>
        </w:rPr>
        <w:t xml:space="preserve">.  It should be used for items that </w:t>
      </w:r>
      <w:r w:rsidRPr="00CC0505">
        <w:rPr>
          <w:b/>
          <w:sz w:val="44"/>
          <w:u w:val="single"/>
        </w:rPr>
        <w:t>can</w:t>
      </w:r>
      <w:r w:rsidRPr="00CC0505">
        <w:rPr>
          <w:sz w:val="44"/>
          <w:u w:val="single"/>
        </w:rPr>
        <w:t xml:space="preserve"> </w:t>
      </w:r>
      <w:r w:rsidR="006329F4" w:rsidRPr="00CC0505">
        <w:rPr>
          <w:b/>
          <w:sz w:val="44"/>
          <w:u w:val="single"/>
        </w:rPr>
        <w:t>easily</w:t>
      </w:r>
      <w:r w:rsidRPr="00CC0505">
        <w:rPr>
          <w:b/>
          <w:sz w:val="44"/>
        </w:rPr>
        <w:t xml:space="preserve"> </w:t>
      </w:r>
      <w:r w:rsidR="00CC0505" w:rsidRPr="00CC0505">
        <w:rPr>
          <w:sz w:val="44"/>
        </w:rPr>
        <w:t xml:space="preserve">be </w:t>
      </w:r>
      <w:r w:rsidRPr="00CC0505">
        <w:rPr>
          <w:sz w:val="44"/>
        </w:rPr>
        <w:t>counted</w:t>
      </w:r>
      <w:r w:rsidR="00C3632A" w:rsidRPr="00CC0505">
        <w:rPr>
          <w:sz w:val="44"/>
        </w:rPr>
        <w:t xml:space="preserve"> one-by-one.</w:t>
      </w:r>
    </w:p>
    <w:p w:rsidR="000576B0" w:rsidRDefault="00CC0505" w:rsidP="000576B0">
      <w:pPr>
        <w:rPr>
          <w:color w:val="002060"/>
          <w:sz w:val="44"/>
        </w:rPr>
      </w:pPr>
      <w:r>
        <w:rPr>
          <w:color w:val="002060"/>
          <w:sz w:val="44"/>
        </w:rPr>
        <w:sym w:font="Wingdings 2" w:char="F050"/>
      </w:r>
      <w:r w:rsidR="000576B0" w:rsidRPr="006329F4">
        <w:rPr>
          <w:b/>
          <w:color w:val="C00000"/>
          <w:sz w:val="44"/>
        </w:rPr>
        <w:t>Fewer</w:t>
      </w:r>
      <w:r w:rsidR="000576B0">
        <w:rPr>
          <w:color w:val="C00000"/>
          <w:sz w:val="44"/>
        </w:rPr>
        <w:t xml:space="preserve"> </w:t>
      </w:r>
      <w:r w:rsidR="000576B0">
        <w:rPr>
          <w:color w:val="002060"/>
          <w:sz w:val="44"/>
        </w:rPr>
        <w:t xml:space="preserve">students attended </w:t>
      </w:r>
      <w:r w:rsidR="0083362A">
        <w:rPr>
          <w:color w:val="002060"/>
          <w:sz w:val="44"/>
        </w:rPr>
        <w:t>F</w:t>
      </w:r>
      <w:r w:rsidR="000576B0">
        <w:rPr>
          <w:color w:val="002060"/>
          <w:sz w:val="44"/>
        </w:rPr>
        <w:t xml:space="preserve">ootball due to the weather. </w:t>
      </w:r>
    </w:p>
    <w:p w:rsidR="0098707B" w:rsidRPr="0098707B" w:rsidRDefault="0098707B" w:rsidP="000576B0">
      <w:pPr>
        <w:rPr>
          <w:i/>
          <w:color w:val="002060"/>
          <w:sz w:val="36"/>
        </w:rPr>
      </w:pPr>
      <w:r w:rsidRPr="0098707B">
        <w:rPr>
          <w:i/>
          <w:color w:val="00B050"/>
          <w:sz w:val="36"/>
        </w:rPr>
        <w:t>We can easily count the students.</w:t>
      </w:r>
    </w:p>
    <w:p w:rsidR="000576B0" w:rsidRDefault="00CC0505" w:rsidP="000576B0">
      <w:pPr>
        <w:rPr>
          <w:color w:val="002060"/>
          <w:sz w:val="44"/>
        </w:rPr>
      </w:pPr>
      <w:r>
        <w:rPr>
          <w:color w:val="002060"/>
          <w:sz w:val="44"/>
        </w:rPr>
        <w:sym w:font="Wingdings 2" w:char="F050"/>
      </w:r>
      <w:r w:rsidR="006329F4">
        <w:rPr>
          <w:color w:val="002060"/>
          <w:sz w:val="44"/>
        </w:rPr>
        <w:t xml:space="preserve">There are </w:t>
      </w:r>
      <w:r w:rsidR="006329F4" w:rsidRPr="006329F4">
        <w:rPr>
          <w:b/>
          <w:color w:val="C00000"/>
          <w:sz w:val="44"/>
        </w:rPr>
        <w:t>fewer</w:t>
      </w:r>
      <w:r w:rsidR="006329F4" w:rsidRPr="006329F4">
        <w:rPr>
          <w:color w:val="C00000"/>
          <w:sz w:val="44"/>
        </w:rPr>
        <w:t xml:space="preserve"> </w:t>
      </w:r>
      <w:r w:rsidR="006329F4">
        <w:rPr>
          <w:color w:val="002060"/>
          <w:sz w:val="44"/>
        </w:rPr>
        <w:t xml:space="preserve">detentions given on Fridays. </w:t>
      </w:r>
    </w:p>
    <w:p w:rsidR="0098707B" w:rsidRPr="0098707B" w:rsidRDefault="0098707B" w:rsidP="000576B0">
      <w:pPr>
        <w:rPr>
          <w:i/>
          <w:color w:val="00B050"/>
          <w:sz w:val="36"/>
        </w:rPr>
      </w:pPr>
      <w:r w:rsidRPr="0098707B">
        <w:rPr>
          <w:i/>
          <w:color w:val="00B050"/>
          <w:sz w:val="36"/>
        </w:rPr>
        <w:t xml:space="preserve">We can easily count the detentions. </w:t>
      </w:r>
    </w:p>
    <w:p w:rsidR="00C3632A" w:rsidRDefault="00CC0505" w:rsidP="000576B0">
      <w:pPr>
        <w:rPr>
          <w:color w:val="002060"/>
          <w:sz w:val="44"/>
        </w:rPr>
      </w:pPr>
      <w:r>
        <w:rPr>
          <w:color w:val="002060"/>
          <w:sz w:val="44"/>
        </w:rPr>
        <w:sym w:font="Wingdings 2" w:char="F050"/>
      </w:r>
      <w:r w:rsidR="00C3632A" w:rsidRPr="00C3632A">
        <w:rPr>
          <w:color w:val="002060"/>
          <w:sz w:val="44"/>
        </w:rPr>
        <w:t>There are</w:t>
      </w:r>
      <w:r w:rsidR="00C3632A" w:rsidRPr="00C3632A">
        <w:rPr>
          <w:b/>
          <w:color w:val="002060"/>
          <w:sz w:val="44"/>
        </w:rPr>
        <w:t xml:space="preserve"> </w:t>
      </w:r>
      <w:r w:rsidR="00C3632A">
        <w:rPr>
          <w:b/>
          <w:color w:val="C00000"/>
          <w:sz w:val="44"/>
        </w:rPr>
        <w:t>f</w:t>
      </w:r>
      <w:r w:rsidR="00C3632A" w:rsidRPr="00C3632A">
        <w:rPr>
          <w:b/>
          <w:color w:val="C00000"/>
          <w:sz w:val="44"/>
        </w:rPr>
        <w:t xml:space="preserve">ewer </w:t>
      </w:r>
      <w:r w:rsidR="0098707B">
        <w:rPr>
          <w:color w:val="002060"/>
          <w:sz w:val="44"/>
        </w:rPr>
        <w:t xml:space="preserve">cars in the car park in </w:t>
      </w:r>
      <w:r w:rsidR="0083362A">
        <w:rPr>
          <w:color w:val="002060"/>
          <w:sz w:val="44"/>
        </w:rPr>
        <w:t>summer</w:t>
      </w:r>
      <w:r w:rsidR="0098707B">
        <w:rPr>
          <w:color w:val="002060"/>
          <w:sz w:val="44"/>
        </w:rPr>
        <w:t xml:space="preserve">. </w:t>
      </w:r>
      <w:r w:rsidR="00C3632A">
        <w:rPr>
          <w:color w:val="002060"/>
          <w:sz w:val="44"/>
        </w:rPr>
        <w:t xml:space="preserve"> </w:t>
      </w:r>
    </w:p>
    <w:p w:rsidR="006329F4" w:rsidRPr="0098707B" w:rsidRDefault="0098707B" w:rsidP="000576B0">
      <w:pPr>
        <w:rPr>
          <w:i/>
          <w:color w:val="00B050"/>
          <w:sz w:val="36"/>
          <w:szCs w:val="36"/>
        </w:rPr>
      </w:pPr>
      <w:r w:rsidRPr="0098707B">
        <w:rPr>
          <w:i/>
          <w:color w:val="00B050"/>
          <w:sz w:val="36"/>
          <w:szCs w:val="36"/>
        </w:rPr>
        <w:t xml:space="preserve">We can easily count the cars in </w:t>
      </w:r>
      <w:r w:rsidR="00CC0505" w:rsidRPr="0098707B">
        <w:rPr>
          <w:i/>
          <w:color w:val="00B050"/>
          <w:sz w:val="36"/>
          <w:szCs w:val="36"/>
        </w:rPr>
        <w:t>summer</w:t>
      </w:r>
      <w:r w:rsidRPr="0098707B">
        <w:rPr>
          <w:i/>
          <w:color w:val="00B050"/>
          <w:sz w:val="36"/>
          <w:szCs w:val="36"/>
        </w:rPr>
        <w:t xml:space="preserve"> and </w:t>
      </w:r>
      <w:r w:rsidR="00CC0505" w:rsidRPr="0098707B">
        <w:rPr>
          <w:i/>
          <w:color w:val="00B050"/>
          <w:sz w:val="36"/>
          <w:szCs w:val="36"/>
        </w:rPr>
        <w:t>winter</w:t>
      </w:r>
      <w:r w:rsidRPr="0098707B">
        <w:rPr>
          <w:i/>
          <w:color w:val="00B050"/>
          <w:sz w:val="36"/>
          <w:szCs w:val="36"/>
        </w:rPr>
        <w:t>.</w:t>
      </w:r>
    </w:p>
    <w:p w:rsidR="00CC0505" w:rsidRPr="0083362A" w:rsidRDefault="00CC0505" w:rsidP="000576B0">
      <w:pPr>
        <w:rPr>
          <w:b/>
          <w:sz w:val="10"/>
        </w:rPr>
      </w:pPr>
    </w:p>
    <w:p w:rsidR="00CC0505" w:rsidRPr="00CC0505" w:rsidRDefault="00CC0505" w:rsidP="000576B0">
      <w:pPr>
        <w:rPr>
          <w:b/>
          <w:sz w:val="44"/>
        </w:rPr>
      </w:pPr>
      <w:r w:rsidRPr="00CC0505">
        <w:rPr>
          <w:b/>
          <w:sz w:val="44"/>
        </w:rPr>
        <w:t>Exception to the Rule:</w:t>
      </w:r>
    </w:p>
    <w:p w:rsidR="00CC0505" w:rsidRDefault="000576B0" w:rsidP="000576B0">
      <w:pPr>
        <w:rPr>
          <w:color w:val="002060"/>
          <w:sz w:val="32"/>
        </w:rPr>
      </w:pPr>
      <w:r w:rsidRPr="00CC0505">
        <w:rPr>
          <w:color w:val="002060"/>
          <w:sz w:val="32"/>
        </w:rPr>
        <w:t xml:space="preserve">For numbers with </w:t>
      </w:r>
      <w:r w:rsidRPr="00CC0505">
        <w:rPr>
          <w:b/>
          <w:color w:val="C00000"/>
          <w:sz w:val="32"/>
        </w:rPr>
        <w:t>time, money or distance</w:t>
      </w:r>
      <w:r w:rsidRPr="00CC0505">
        <w:rPr>
          <w:color w:val="002060"/>
          <w:sz w:val="32"/>
        </w:rPr>
        <w:t xml:space="preserve">, you should use </w:t>
      </w:r>
      <w:r w:rsidRPr="0083362A">
        <w:rPr>
          <w:b/>
          <w:color w:val="C00000"/>
          <w:sz w:val="32"/>
        </w:rPr>
        <w:t>less</w:t>
      </w:r>
      <w:r w:rsidRPr="00CC0505">
        <w:rPr>
          <w:color w:val="002060"/>
          <w:sz w:val="32"/>
        </w:rPr>
        <w:t>,</w:t>
      </w:r>
      <w:r w:rsidR="00CC0505">
        <w:rPr>
          <w:color w:val="002060"/>
          <w:sz w:val="32"/>
        </w:rPr>
        <w:t xml:space="preserve"> not fewer.  </w:t>
      </w:r>
    </w:p>
    <w:p w:rsidR="000576B0" w:rsidRPr="00CC0505" w:rsidRDefault="00CC0505" w:rsidP="000576B0">
      <w:pPr>
        <w:rPr>
          <w:color w:val="C00000"/>
          <w:sz w:val="32"/>
        </w:rPr>
      </w:pPr>
      <w:r w:rsidRPr="00CC0505">
        <w:rPr>
          <w:color w:val="C00000"/>
          <w:sz w:val="32"/>
        </w:rPr>
        <w:t xml:space="preserve">For example: </w:t>
      </w:r>
      <w:r w:rsidR="000576B0" w:rsidRPr="00CC0505">
        <w:rPr>
          <w:color w:val="C00000"/>
          <w:sz w:val="32"/>
        </w:rPr>
        <w:t xml:space="preserve"> There are less than five minutes remaining</w:t>
      </w:r>
      <w:r w:rsidR="000576B0" w:rsidRPr="00CC0505">
        <w:rPr>
          <w:color w:val="C00000"/>
          <w:sz w:val="52"/>
        </w:rPr>
        <w:t xml:space="preserve">. </w:t>
      </w:r>
    </w:p>
    <w:p w:rsidR="006329F4" w:rsidRPr="0083362A" w:rsidRDefault="0083362A" w:rsidP="0083362A">
      <w:pPr>
        <w:rPr>
          <w:b/>
          <w:color w:val="C00000"/>
          <w:sz w:val="36"/>
          <w:u w:val="single"/>
        </w:rPr>
      </w:pPr>
      <w:r w:rsidRPr="0083362A">
        <w:rPr>
          <w:b/>
          <w:color w:val="C00000"/>
          <w:sz w:val="36"/>
          <w:u w:val="single"/>
        </w:rPr>
        <w:lastRenderedPageBreak/>
        <w:t>Summary</w:t>
      </w:r>
    </w:p>
    <w:p w:rsidR="006329F4" w:rsidRPr="002B3292" w:rsidRDefault="00CC0505" w:rsidP="0083362A">
      <w:pPr>
        <w:rPr>
          <w:color w:val="00B050"/>
          <w:sz w:val="36"/>
        </w:rPr>
      </w:pPr>
      <w:r w:rsidRPr="0083362A">
        <w:rPr>
          <w:color w:val="002060"/>
          <w:sz w:val="36"/>
        </w:rPr>
        <w:t>Easily countable =</w:t>
      </w:r>
      <w:r w:rsidR="006329F4" w:rsidRPr="0083362A">
        <w:rPr>
          <w:color w:val="002060"/>
          <w:sz w:val="36"/>
        </w:rPr>
        <w:t xml:space="preserve"> </w:t>
      </w:r>
      <w:r w:rsidR="0083362A" w:rsidRPr="0083362A">
        <w:rPr>
          <w:color w:val="C00000"/>
          <w:sz w:val="36"/>
        </w:rPr>
        <w:t>F</w:t>
      </w:r>
      <w:r w:rsidR="006329F4" w:rsidRPr="0083362A">
        <w:rPr>
          <w:color w:val="C00000"/>
          <w:sz w:val="36"/>
        </w:rPr>
        <w:t>ewer.</w:t>
      </w:r>
      <w:r w:rsidR="002B3292">
        <w:rPr>
          <w:color w:val="00B050"/>
          <w:sz w:val="36"/>
        </w:rPr>
        <w:t xml:space="preserve"> </w:t>
      </w:r>
      <w:r w:rsidR="0083362A" w:rsidRPr="0083362A">
        <w:rPr>
          <w:color w:val="00B050"/>
          <w:sz w:val="36"/>
        </w:rPr>
        <w:t>There were fewer apples in the canteen today.</w:t>
      </w:r>
    </w:p>
    <w:p w:rsidR="0083362A" w:rsidRPr="002B3292" w:rsidRDefault="0083362A" w:rsidP="0083362A">
      <w:pPr>
        <w:rPr>
          <w:color w:val="002060"/>
          <w:sz w:val="36"/>
        </w:rPr>
      </w:pPr>
      <w:r w:rsidRPr="0083362A">
        <w:rPr>
          <w:color w:val="002060"/>
          <w:sz w:val="36"/>
        </w:rPr>
        <w:t>N</w:t>
      </w:r>
      <w:r w:rsidR="00CC0505" w:rsidRPr="0083362A">
        <w:rPr>
          <w:color w:val="002060"/>
          <w:sz w:val="36"/>
        </w:rPr>
        <w:t>ot eas</w:t>
      </w:r>
      <w:r w:rsidRPr="0083362A">
        <w:rPr>
          <w:color w:val="002060"/>
          <w:sz w:val="36"/>
        </w:rPr>
        <w:t>y to</w:t>
      </w:r>
      <w:r w:rsidR="00CC0505" w:rsidRPr="0083362A">
        <w:rPr>
          <w:color w:val="002060"/>
          <w:sz w:val="36"/>
        </w:rPr>
        <w:t xml:space="preserve"> count</w:t>
      </w:r>
      <w:r w:rsidR="002B3292">
        <w:rPr>
          <w:color w:val="002060"/>
          <w:sz w:val="36"/>
        </w:rPr>
        <w:t xml:space="preserve"> / vague</w:t>
      </w:r>
      <w:r w:rsidR="006329F4" w:rsidRPr="0083362A">
        <w:rPr>
          <w:color w:val="002060"/>
          <w:sz w:val="36"/>
        </w:rPr>
        <w:t xml:space="preserve"> </w:t>
      </w:r>
      <w:r w:rsidRPr="0083362A">
        <w:rPr>
          <w:color w:val="002060"/>
          <w:sz w:val="36"/>
        </w:rPr>
        <w:t>=</w:t>
      </w:r>
      <w:r w:rsidR="006329F4" w:rsidRPr="0083362A">
        <w:rPr>
          <w:color w:val="002060"/>
          <w:sz w:val="36"/>
        </w:rPr>
        <w:t xml:space="preserve"> </w:t>
      </w:r>
      <w:r w:rsidRPr="0083362A">
        <w:rPr>
          <w:color w:val="C00000"/>
          <w:sz w:val="36"/>
        </w:rPr>
        <w:t>L</w:t>
      </w:r>
      <w:r w:rsidR="006329F4" w:rsidRPr="0083362A">
        <w:rPr>
          <w:color w:val="C00000"/>
          <w:sz w:val="36"/>
        </w:rPr>
        <w:t>ess</w:t>
      </w:r>
      <w:r w:rsidRPr="0083362A">
        <w:rPr>
          <w:color w:val="C00000"/>
          <w:sz w:val="36"/>
        </w:rPr>
        <w:t>.</w:t>
      </w:r>
      <w:r w:rsidR="002B3292">
        <w:rPr>
          <w:color w:val="002060"/>
          <w:sz w:val="36"/>
        </w:rPr>
        <w:t xml:space="preserve"> </w:t>
      </w:r>
      <w:r w:rsidRPr="0083362A">
        <w:rPr>
          <w:color w:val="00B050"/>
          <w:sz w:val="36"/>
        </w:rPr>
        <w:t>There was less rain last night.</w:t>
      </w:r>
    </w:p>
    <w:p w:rsidR="0083362A" w:rsidRPr="002B3292" w:rsidRDefault="0083362A" w:rsidP="0083362A">
      <w:pPr>
        <w:rPr>
          <w:color w:val="C00000"/>
          <w:sz w:val="36"/>
        </w:rPr>
      </w:pPr>
      <w:r w:rsidRPr="0083362A">
        <w:rPr>
          <w:color w:val="002060"/>
          <w:sz w:val="36"/>
        </w:rPr>
        <w:t>T</w:t>
      </w:r>
      <w:r w:rsidR="006329F4" w:rsidRPr="0083362A">
        <w:rPr>
          <w:color w:val="002060"/>
          <w:sz w:val="36"/>
        </w:rPr>
        <w:t xml:space="preserve">ime, distance or </w:t>
      </w:r>
      <w:r w:rsidRPr="0083362A">
        <w:rPr>
          <w:color w:val="002060"/>
          <w:sz w:val="36"/>
        </w:rPr>
        <w:t xml:space="preserve">specific amounts of </w:t>
      </w:r>
      <w:r w:rsidR="006329F4" w:rsidRPr="0083362A">
        <w:rPr>
          <w:color w:val="002060"/>
          <w:sz w:val="36"/>
        </w:rPr>
        <w:t>money</w:t>
      </w:r>
      <w:r w:rsidRPr="0083362A">
        <w:rPr>
          <w:color w:val="002060"/>
          <w:sz w:val="36"/>
        </w:rPr>
        <w:t xml:space="preserve"> =</w:t>
      </w:r>
      <w:r w:rsidR="006329F4" w:rsidRPr="0083362A">
        <w:rPr>
          <w:color w:val="002060"/>
          <w:sz w:val="36"/>
        </w:rPr>
        <w:t xml:space="preserve"> </w:t>
      </w:r>
      <w:r w:rsidRPr="0083362A">
        <w:rPr>
          <w:color w:val="C00000"/>
          <w:sz w:val="36"/>
        </w:rPr>
        <w:t>L</w:t>
      </w:r>
      <w:r w:rsidR="006329F4" w:rsidRPr="0083362A">
        <w:rPr>
          <w:color w:val="C00000"/>
          <w:sz w:val="36"/>
        </w:rPr>
        <w:t>ess.</w:t>
      </w:r>
      <w:r w:rsidR="002B3292">
        <w:rPr>
          <w:color w:val="C00000"/>
          <w:sz w:val="36"/>
        </w:rPr>
        <w:t xml:space="preserve"> </w:t>
      </w:r>
      <w:r w:rsidR="00686C10">
        <w:rPr>
          <w:color w:val="00B050"/>
          <w:sz w:val="36"/>
        </w:rPr>
        <w:t>Year 11 have</w:t>
      </w:r>
      <w:r w:rsidRPr="0083362A">
        <w:rPr>
          <w:color w:val="00B050"/>
          <w:sz w:val="36"/>
        </w:rPr>
        <w:t xml:space="preserve"> </w:t>
      </w:r>
      <w:r w:rsidR="00686C10">
        <w:rPr>
          <w:color w:val="00B050"/>
          <w:sz w:val="36"/>
        </w:rPr>
        <w:t xml:space="preserve">less than three days left. </w:t>
      </w:r>
    </w:p>
    <w:p w:rsidR="0083362A" w:rsidRPr="00686C10" w:rsidRDefault="0083362A" w:rsidP="0083362A">
      <w:pPr>
        <w:rPr>
          <w:color w:val="00B050"/>
          <w:sz w:val="2"/>
        </w:rPr>
      </w:pPr>
    </w:p>
    <w:p w:rsidR="0083362A" w:rsidRDefault="0083362A" w:rsidP="0083362A">
      <w:pPr>
        <w:jc w:val="center"/>
        <w:rPr>
          <w:b/>
          <w:sz w:val="44"/>
        </w:rPr>
      </w:pPr>
      <w:r w:rsidRPr="0083362A">
        <w:rPr>
          <w:b/>
          <w:sz w:val="44"/>
        </w:rPr>
        <w:t xml:space="preserve">Complete the following sentences with </w:t>
      </w:r>
      <w:r w:rsidRPr="0083362A">
        <w:rPr>
          <w:b/>
          <w:color w:val="C00000"/>
          <w:sz w:val="44"/>
        </w:rPr>
        <w:t>less</w:t>
      </w:r>
      <w:r w:rsidRPr="0083362A">
        <w:rPr>
          <w:b/>
          <w:color w:val="002060"/>
          <w:sz w:val="44"/>
        </w:rPr>
        <w:t xml:space="preserve"> </w:t>
      </w:r>
      <w:r w:rsidRPr="0083362A">
        <w:rPr>
          <w:b/>
          <w:sz w:val="44"/>
        </w:rPr>
        <w:t>or</w:t>
      </w:r>
      <w:r w:rsidRPr="0083362A">
        <w:rPr>
          <w:b/>
          <w:color w:val="002060"/>
          <w:sz w:val="44"/>
        </w:rPr>
        <w:t xml:space="preserve"> </w:t>
      </w:r>
      <w:r w:rsidRPr="0083362A">
        <w:rPr>
          <w:b/>
          <w:color w:val="C00000"/>
          <w:sz w:val="44"/>
        </w:rPr>
        <w:t>fewer</w:t>
      </w:r>
      <w:r w:rsidRPr="0083362A">
        <w:rPr>
          <w:b/>
          <w:sz w:val="44"/>
        </w:rPr>
        <w:t>:</w:t>
      </w:r>
    </w:p>
    <w:p w:rsidR="00D9696B" w:rsidRPr="00D9696B" w:rsidRDefault="00D9696B" w:rsidP="0083362A">
      <w:pPr>
        <w:jc w:val="center"/>
        <w:rPr>
          <w:b/>
          <w:color w:val="C00000"/>
          <w:sz w:val="44"/>
        </w:rPr>
      </w:pPr>
      <w:r w:rsidRPr="00D9696B">
        <w:rPr>
          <w:b/>
          <w:color w:val="C00000"/>
          <w:sz w:val="44"/>
        </w:rPr>
        <w:t xml:space="preserve">Tip:  Is it </w:t>
      </w:r>
      <w:r w:rsidRPr="00D9696B">
        <w:rPr>
          <w:b/>
          <w:i/>
          <w:color w:val="C00000"/>
          <w:sz w:val="44"/>
        </w:rPr>
        <w:t>easily</w:t>
      </w:r>
      <w:r w:rsidRPr="00D9696B">
        <w:rPr>
          <w:b/>
          <w:color w:val="C00000"/>
          <w:sz w:val="44"/>
        </w:rPr>
        <w:t xml:space="preserve"> counted? </w:t>
      </w:r>
    </w:p>
    <w:p w:rsidR="00D9696B" w:rsidRPr="00E9071D" w:rsidRDefault="00D9696B" w:rsidP="00540A60">
      <w:pPr>
        <w:pStyle w:val="ListParagraph"/>
        <w:numPr>
          <w:ilvl w:val="0"/>
          <w:numId w:val="16"/>
        </w:numPr>
        <w:spacing w:line="360" w:lineRule="auto"/>
        <w:rPr>
          <w:sz w:val="40"/>
        </w:rPr>
      </w:pPr>
      <w:r w:rsidRPr="00E9071D">
        <w:rPr>
          <w:sz w:val="40"/>
        </w:rPr>
        <w:t xml:space="preserve">I’ve been eating </w:t>
      </w:r>
      <w:r w:rsidR="00540A60" w:rsidRPr="00E9071D">
        <w:rPr>
          <w:sz w:val="40"/>
        </w:rPr>
        <w:t>_____</w:t>
      </w:r>
      <w:r w:rsidRPr="00E9071D">
        <w:rPr>
          <w:sz w:val="40"/>
        </w:rPr>
        <w:t xml:space="preserve"> </w:t>
      </w:r>
      <w:r w:rsidR="00E9071D" w:rsidRPr="00E9071D">
        <w:rPr>
          <w:sz w:val="40"/>
        </w:rPr>
        <w:t>chocolate bars</w:t>
      </w:r>
      <w:r w:rsidRPr="00E9071D">
        <w:rPr>
          <w:sz w:val="40"/>
        </w:rPr>
        <w:t xml:space="preserve"> since the Health Assembly.</w:t>
      </w:r>
    </w:p>
    <w:p w:rsidR="00D9696B" w:rsidRDefault="00D9696B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>There are</w:t>
      </w:r>
      <w:r w:rsidR="00540A60">
        <w:rPr>
          <w:sz w:val="44"/>
        </w:rPr>
        <w:t xml:space="preserve"> ____</w:t>
      </w:r>
      <w:proofErr w:type="gramStart"/>
      <w:r w:rsidR="00540A60">
        <w:rPr>
          <w:sz w:val="44"/>
        </w:rPr>
        <w:t>_</w:t>
      </w:r>
      <w:r w:rsidR="00540A60" w:rsidRPr="00D9696B">
        <w:rPr>
          <w:sz w:val="44"/>
        </w:rPr>
        <w:t xml:space="preserve"> </w:t>
      </w:r>
      <w:r>
        <w:rPr>
          <w:sz w:val="44"/>
        </w:rPr>
        <w:t xml:space="preserve"> rules</w:t>
      </w:r>
      <w:proofErr w:type="gramEnd"/>
      <w:r>
        <w:rPr>
          <w:sz w:val="44"/>
        </w:rPr>
        <w:t xml:space="preserve"> i</w:t>
      </w:r>
      <w:bookmarkStart w:id="0" w:name="_GoBack"/>
      <w:bookmarkEnd w:id="0"/>
      <w:r>
        <w:rPr>
          <w:sz w:val="44"/>
        </w:rPr>
        <w:t>n that school.</w:t>
      </w:r>
    </w:p>
    <w:p w:rsidR="00D9696B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He takes </w:t>
      </w:r>
      <w:r w:rsidR="00540A60">
        <w:rPr>
          <w:sz w:val="44"/>
        </w:rPr>
        <w:t>____</w:t>
      </w:r>
      <w:proofErr w:type="gramStart"/>
      <w:r w:rsidR="00540A60">
        <w:rPr>
          <w:sz w:val="44"/>
        </w:rPr>
        <w:t>_</w:t>
      </w:r>
      <w:r w:rsidR="00540A60" w:rsidRPr="00D9696B">
        <w:rPr>
          <w:sz w:val="44"/>
        </w:rPr>
        <w:t xml:space="preserve"> </w:t>
      </w:r>
      <w:r>
        <w:rPr>
          <w:sz w:val="44"/>
        </w:rPr>
        <w:t xml:space="preserve"> care</w:t>
      </w:r>
      <w:proofErr w:type="gramEnd"/>
      <w:r>
        <w:rPr>
          <w:sz w:val="44"/>
        </w:rPr>
        <w:t xml:space="preserve"> over his appearance on Saturdays.</w:t>
      </w:r>
      <w:r w:rsidR="00D9696B">
        <w:rPr>
          <w:sz w:val="44"/>
        </w:rPr>
        <w:t xml:space="preserve"> </w:t>
      </w:r>
    </w:p>
    <w:p w:rsidR="00D9696B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</w:t>
      </w:r>
      <w:r w:rsidR="00540A60">
        <w:rPr>
          <w:sz w:val="44"/>
        </w:rPr>
        <w:t>You get ____</w:t>
      </w:r>
      <w:proofErr w:type="gramStart"/>
      <w:r w:rsidR="00540A60">
        <w:rPr>
          <w:sz w:val="44"/>
        </w:rPr>
        <w:t>_</w:t>
      </w:r>
      <w:r w:rsidR="00540A60" w:rsidRPr="00D9696B">
        <w:rPr>
          <w:sz w:val="44"/>
        </w:rPr>
        <w:t xml:space="preserve"> </w:t>
      </w:r>
      <w:r w:rsidR="00540A60">
        <w:rPr>
          <w:sz w:val="44"/>
        </w:rPr>
        <w:t xml:space="preserve"> lives</w:t>
      </w:r>
      <w:proofErr w:type="gramEnd"/>
      <w:r w:rsidR="00540A60">
        <w:rPr>
          <w:sz w:val="44"/>
        </w:rPr>
        <w:t xml:space="preserve"> </w:t>
      </w:r>
      <w:r w:rsidR="00686C10">
        <w:rPr>
          <w:sz w:val="44"/>
        </w:rPr>
        <w:t>on Level 5 of this</w:t>
      </w:r>
      <w:r w:rsidR="00540A60">
        <w:rPr>
          <w:sz w:val="44"/>
        </w:rPr>
        <w:t xml:space="preserve"> game</w:t>
      </w:r>
      <w:r>
        <w:rPr>
          <w:sz w:val="44"/>
        </w:rPr>
        <w:t>.</w:t>
      </w:r>
    </w:p>
    <w:p w:rsidR="002B3292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There will be </w:t>
      </w:r>
      <w:r w:rsidR="00540A60">
        <w:rPr>
          <w:sz w:val="44"/>
        </w:rPr>
        <w:t>_____</w:t>
      </w:r>
      <w:r w:rsidR="00540A60" w:rsidRPr="00D9696B">
        <w:rPr>
          <w:sz w:val="44"/>
        </w:rPr>
        <w:t xml:space="preserve"> </w:t>
      </w:r>
      <w:r>
        <w:rPr>
          <w:sz w:val="44"/>
        </w:rPr>
        <w:t>students once Year 11 leave.</w:t>
      </w:r>
    </w:p>
    <w:p w:rsidR="00D9696B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</w:t>
      </w:r>
      <w:r w:rsidR="00D9696B">
        <w:rPr>
          <w:sz w:val="44"/>
        </w:rPr>
        <w:t xml:space="preserve">It is illegal to earn </w:t>
      </w:r>
      <w:r w:rsidR="00540A60">
        <w:rPr>
          <w:sz w:val="44"/>
        </w:rPr>
        <w:t>_____</w:t>
      </w:r>
      <w:r w:rsidR="00540A60" w:rsidRPr="00D9696B">
        <w:rPr>
          <w:sz w:val="44"/>
        </w:rPr>
        <w:t xml:space="preserve"> </w:t>
      </w:r>
      <w:r>
        <w:rPr>
          <w:sz w:val="44"/>
        </w:rPr>
        <w:t xml:space="preserve">than £6.31 per hour. </w:t>
      </w:r>
    </w:p>
    <w:p w:rsidR="002B3292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John had</w:t>
      </w:r>
      <w:r w:rsidR="00540A60">
        <w:rPr>
          <w:sz w:val="44"/>
        </w:rPr>
        <w:t xml:space="preserve"> _____</w:t>
      </w:r>
      <w:r w:rsidR="00540A60" w:rsidRPr="00D9696B">
        <w:rPr>
          <w:sz w:val="44"/>
        </w:rPr>
        <w:t xml:space="preserve"> </w:t>
      </w:r>
      <w:proofErr w:type="spellStart"/>
      <w:r>
        <w:rPr>
          <w:sz w:val="44"/>
        </w:rPr>
        <w:t>mistakes</w:t>
      </w:r>
      <w:proofErr w:type="spellEnd"/>
      <w:r>
        <w:rPr>
          <w:sz w:val="44"/>
        </w:rPr>
        <w:t xml:space="preserve"> </w:t>
      </w:r>
      <w:r w:rsidR="00540A60">
        <w:rPr>
          <w:sz w:val="44"/>
        </w:rPr>
        <w:t>in this</w:t>
      </w:r>
      <w:r>
        <w:rPr>
          <w:sz w:val="44"/>
        </w:rPr>
        <w:t xml:space="preserve"> </w:t>
      </w:r>
      <w:r w:rsidR="00540A60">
        <w:rPr>
          <w:sz w:val="44"/>
        </w:rPr>
        <w:t>week’s</w:t>
      </w:r>
      <w:r>
        <w:rPr>
          <w:sz w:val="44"/>
        </w:rPr>
        <w:t xml:space="preserve"> test. </w:t>
      </w:r>
    </w:p>
    <w:p w:rsidR="002B3292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10 items or ___ at this till.</w:t>
      </w:r>
      <w:r w:rsidR="00540A60">
        <w:rPr>
          <w:sz w:val="44"/>
        </w:rPr>
        <w:t>*</w:t>
      </w:r>
    </w:p>
    <w:p w:rsidR="00540A60" w:rsidRDefault="002B3292" w:rsidP="00540A6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>
        <w:rPr>
          <w:sz w:val="44"/>
        </w:rPr>
        <w:t xml:space="preserve"> We have Sports Day in </w:t>
      </w:r>
      <w:r w:rsidR="00D17286">
        <w:rPr>
          <w:sz w:val="44"/>
        </w:rPr>
        <w:t>_____</w:t>
      </w:r>
      <w:r>
        <w:rPr>
          <w:sz w:val="44"/>
        </w:rPr>
        <w:t xml:space="preserve"> than ten weeks. </w:t>
      </w:r>
    </w:p>
    <w:p w:rsidR="00686C10" w:rsidRDefault="002B3292" w:rsidP="000576B0">
      <w:pPr>
        <w:pStyle w:val="ListParagraph"/>
        <w:numPr>
          <w:ilvl w:val="0"/>
          <w:numId w:val="16"/>
        </w:numPr>
        <w:spacing w:line="360" w:lineRule="auto"/>
        <w:rPr>
          <w:sz w:val="44"/>
        </w:rPr>
      </w:pPr>
      <w:r w:rsidRPr="00540A60">
        <w:rPr>
          <w:sz w:val="44"/>
        </w:rPr>
        <w:t>There is ____</w:t>
      </w:r>
      <w:r w:rsidR="00540A60" w:rsidRPr="00540A60">
        <w:rPr>
          <w:sz w:val="44"/>
        </w:rPr>
        <w:t xml:space="preserve"> cold air in that classroom now.</w:t>
      </w:r>
    </w:p>
    <w:p w:rsidR="00D17286" w:rsidRPr="00686C10" w:rsidRDefault="00540A60" w:rsidP="00686C10">
      <w:pPr>
        <w:spacing w:line="360" w:lineRule="auto"/>
        <w:rPr>
          <w:sz w:val="28"/>
        </w:rPr>
      </w:pPr>
      <w:r w:rsidRPr="00686C10">
        <w:rPr>
          <w:b/>
          <w:color w:val="002060"/>
          <w:sz w:val="28"/>
        </w:rPr>
        <w:t>A</w:t>
      </w:r>
      <w:r w:rsidRPr="00686C10">
        <w:rPr>
          <w:b/>
          <w:color w:val="002060"/>
        </w:rPr>
        <w:t xml:space="preserve">nswers </w:t>
      </w:r>
    </w:p>
    <w:p w:rsidR="00686C10" w:rsidRPr="00686C10" w:rsidRDefault="00540A60" w:rsidP="000576B0">
      <w:pPr>
        <w:rPr>
          <w:b/>
          <w:color w:val="002060"/>
          <w:sz w:val="18"/>
        </w:rPr>
      </w:pPr>
      <w:r w:rsidRPr="00540A60">
        <w:rPr>
          <w:b/>
          <w:color w:val="002060"/>
        </w:rPr>
        <w:t>1</w:t>
      </w:r>
      <w:r w:rsidRPr="00686C10">
        <w:rPr>
          <w:b/>
          <w:color w:val="002060"/>
          <w:sz w:val="18"/>
        </w:rPr>
        <w:t>. Fewer   2.  Fewer   3. Less   4.Fewer 5. Fewer   6.  Less (specific amount of money</w:t>
      </w:r>
      <w:proofErr w:type="gramStart"/>
      <w:r w:rsidRPr="00686C10">
        <w:rPr>
          <w:b/>
          <w:color w:val="002060"/>
          <w:sz w:val="18"/>
        </w:rPr>
        <w:t xml:space="preserve">) </w:t>
      </w:r>
      <w:r w:rsidR="00686C10">
        <w:rPr>
          <w:b/>
          <w:color w:val="002060"/>
          <w:sz w:val="18"/>
        </w:rPr>
        <w:t xml:space="preserve"> </w:t>
      </w:r>
      <w:r w:rsidRPr="00686C10">
        <w:rPr>
          <w:b/>
          <w:color w:val="002060"/>
          <w:sz w:val="18"/>
        </w:rPr>
        <w:t>7</w:t>
      </w:r>
      <w:proofErr w:type="gramEnd"/>
      <w:r w:rsidRPr="00686C10">
        <w:rPr>
          <w:b/>
          <w:color w:val="002060"/>
          <w:sz w:val="18"/>
        </w:rPr>
        <w:t>. Fewer</w:t>
      </w:r>
      <w:r w:rsidR="00D17286" w:rsidRPr="00686C10">
        <w:rPr>
          <w:b/>
          <w:color w:val="002060"/>
          <w:sz w:val="18"/>
        </w:rPr>
        <w:t xml:space="preserve">    </w:t>
      </w:r>
      <w:r w:rsidRPr="00686C10">
        <w:rPr>
          <w:b/>
          <w:color w:val="002060"/>
          <w:sz w:val="18"/>
        </w:rPr>
        <w:t xml:space="preserve">  8. Fewer*   9.  Less </w:t>
      </w:r>
      <w:r w:rsidR="00D17286" w:rsidRPr="00686C10">
        <w:rPr>
          <w:b/>
          <w:color w:val="002060"/>
          <w:sz w:val="18"/>
        </w:rPr>
        <w:t>(refers to time)</w:t>
      </w:r>
      <w:r w:rsidRPr="00686C10">
        <w:rPr>
          <w:b/>
          <w:color w:val="002060"/>
          <w:sz w:val="18"/>
        </w:rPr>
        <w:t xml:space="preserve">  </w:t>
      </w:r>
      <w:r w:rsidR="00D17286" w:rsidRPr="00686C10">
        <w:rPr>
          <w:b/>
          <w:color w:val="002060"/>
          <w:sz w:val="18"/>
        </w:rPr>
        <w:t xml:space="preserve"> </w:t>
      </w:r>
      <w:r w:rsidRPr="00686C10">
        <w:rPr>
          <w:b/>
          <w:color w:val="002060"/>
          <w:sz w:val="18"/>
        </w:rPr>
        <w:t xml:space="preserve">10.  Less. </w:t>
      </w:r>
    </w:p>
    <w:p w:rsidR="00D17286" w:rsidRPr="00686C10" w:rsidRDefault="00D17286" w:rsidP="000576B0">
      <w:pPr>
        <w:rPr>
          <w:b/>
          <w:color w:val="002060"/>
        </w:rPr>
      </w:pPr>
      <w:r w:rsidRPr="00D17286">
        <w:rPr>
          <w:rFonts w:ascii="Arial" w:hAnsi="Arial" w:cs="Arial"/>
          <w:noProof/>
          <w:color w:val="0000FF"/>
          <w:sz w:val="14"/>
          <w:szCs w:val="27"/>
          <w:lang w:eastAsia="en-GB"/>
        </w:rPr>
        <w:drawing>
          <wp:anchor distT="0" distB="0" distL="114300" distR="114300" simplePos="0" relativeHeight="251672576" behindDoc="1" locked="0" layoutInCell="1" allowOverlap="1" wp14:anchorId="2D112C39" wp14:editId="06DA4CEB">
            <wp:simplePos x="0" y="0"/>
            <wp:positionH relativeFrom="column">
              <wp:posOffset>5431790</wp:posOffset>
            </wp:positionH>
            <wp:positionV relativeFrom="paragraph">
              <wp:posOffset>311785</wp:posOffset>
            </wp:positionV>
            <wp:extent cx="105981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354" y="21346"/>
                <wp:lineTo x="21354" y="0"/>
                <wp:lineTo x="0" y="0"/>
              </wp:wrapPolygon>
            </wp:wrapTight>
            <wp:docPr id="20" name="Picture 20" descr="http://t3.gstatic.com/images?q=tbn:ANd9GcTTlQ5FlRhGSP5k9eO6SvpRZ65n5puy6EZz0vU87DugWjBZUq1z:www.gcse.com/english/images/10les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TlQ5FlRhGSP5k9eO6SvpRZ65n5puy6EZz0vU87DugWjBZUq1z:www.gcse.com/english/images/10les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A60" w:rsidRPr="00D17286">
        <w:rPr>
          <w:color w:val="002060"/>
        </w:rPr>
        <w:t>*</w:t>
      </w:r>
      <w:r>
        <w:rPr>
          <w:color w:val="002060"/>
        </w:rPr>
        <w:t>Number 8 was c</w:t>
      </w:r>
      <w:r w:rsidR="00540A60" w:rsidRPr="00D17286">
        <w:rPr>
          <w:color w:val="002060"/>
        </w:rPr>
        <w:t xml:space="preserve">ontroversial.  Tesco </w:t>
      </w:r>
      <w:r w:rsidR="00686C10">
        <w:rPr>
          <w:color w:val="002060"/>
        </w:rPr>
        <w:t>displayed</w:t>
      </w:r>
      <w:r w:rsidR="00540A60" w:rsidRPr="00D17286">
        <w:rPr>
          <w:color w:val="002060"/>
        </w:rPr>
        <w:t xml:space="preserve"> a sign that was incorrect. </w:t>
      </w:r>
      <w:r>
        <w:rPr>
          <w:color w:val="002060"/>
        </w:rPr>
        <w:t xml:space="preserve">It should read </w:t>
      </w:r>
      <w:r w:rsidR="00686C10" w:rsidRPr="00686C10">
        <w:rPr>
          <w:b/>
          <w:color w:val="C00000"/>
        </w:rPr>
        <w:t>‘</w:t>
      </w:r>
      <w:r w:rsidRPr="00686C10">
        <w:rPr>
          <w:b/>
          <w:color w:val="C00000"/>
        </w:rPr>
        <w:t xml:space="preserve">10 </w:t>
      </w:r>
      <w:r w:rsidR="00686C10">
        <w:rPr>
          <w:b/>
          <w:color w:val="C00000"/>
        </w:rPr>
        <w:t>Items or F</w:t>
      </w:r>
      <w:r w:rsidRPr="00686C10">
        <w:rPr>
          <w:b/>
          <w:color w:val="C00000"/>
        </w:rPr>
        <w:t>ewer’</w:t>
      </w:r>
      <w:r w:rsidRPr="00686C10">
        <w:rPr>
          <w:color w:val="C00000"/>
        </w:rPr>
        <w:t xml:space="preserve"> </w:t>
      </w:r>
      <w:r>
        <w:rPr>
          <w:color w:val="002060"/>
        </w:rPr>
        <w:t xml:space="preserve">as the items are countable. </w:t>
      </w:r>
    </w:p>
    <w:p w:rsidR="000576B0" w:rsidRDefault="00540A60" w:rsidP="00B51C23">
      <w:pPr>
        <w:rPr>
          <w:color w:val="002060"/>
        </w:rPr>
      </w:pPr>
      <w:r w:rsidRPr="00D17286">
        <w:rPr>
          <w:color w:val="002060"/>
        </w:rPr>
        <w:t xml:space="preserve"> It has now been taken down thanks to the ‘Plain English Society’</w:t>
      </w:r>
      <w:r w:rsidR="00686C10">
        <w:rPr>
          <w:color w:val="002060"/>
        </w:rPr>
        <w:t>!</w:t>
      </w:r>
    </w:p>
    <w:p w:rsidR="000576B0" w:rsidRPr="00D17286" w:rsidRDefault="00D17286" w:rsidP="00B51C23">
      <w:pPr>
        <w:rPr>
          <w:color w:val="002060"/>
        </w:rPr>
      </w:pPr>
      <w:r w:rsidRPr="00D17286">
        <w:rPr>
          <w:b/>
          <w:color w:val="C00000"/>
          <w:sz w:val="28"/>
        </w:rPr>
        <w:t>Extension:</w:t>
      </w:r>
      <w:r w:rsidRPr="00D17286">
        <w:rPr>
          <w:color w:val="C00000"/>
          <w:sz w:val="28"/>
        </w:rPr>
        <w:t xml:space="preserve">  </w:t>
      </w:r>
      <w:r w:rsidRPr="00D17286">
        <w:rPr>
          <w:color w:val="C00000"/>
        </w:rPr>
        <w:t xml:space="preserve">Create your own ‘less’ or fewer’ sentences, based on your hobby. </w:t>
      </w:r>
    </w:p>
    <w:p w:rsidR="00756FEE" w:rsidRPr="00D17286" w:rsidRDefault="00686C10" w:rsidP="00291515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</w:t>
      </w:r>
    </w:p>
    <w:sectPr w:rsidR="00756FEE" w:rsidRPr="00D17286" w:rsidSect="00B51C23">
      <w:footerReference w:type="default" r:id="rId10"/>
      <w:pgSz w:w="11906" w:h="16838"/>
      <w:pgMar w:top="142" w:right="140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D4" w:rsidRDefault="000A3ED4" w:rsidP="000A3ED4">
      <w:pPr>
        <w:spacing w:after="0" w:line="240" w:lineRule="auto"/>
      </w:pPr>
      <w:r>
        <w:separator/>
      </w:r>
    </w:p>
  </w:endnote>
  <w:endnote w:type="continuationSeparator" w:id="0">
    <w:p w:rsidR="000A3ED4" w:rsidRDefault="000A3ED4" w:rsidP="000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D4" w:rsidRDefault="000A3ED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D4" w:rsidRDefault="00E9071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1480114515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3ED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C. Gilbert</w:t>
                                </w:r>
                              </w:sdtContent>
                            </w:sdt>
                            <w:r w:rsidR="000A3ED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455099929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A3ED4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2014</w:t>
                                </w:r>
                              </w:sdtContent>
                            </w:sdt>
                            <w:r w:rsidR="000A3ED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A3ED4" w:rsidRDefault="00686C10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1480114515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A3ED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C. Gilbert</w:t>
                          </w:r>
                        </w:sdtContent>
                      </w:sdt>
                      <w:r w:rsidR="000A3ED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455099929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A3ED4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2014</w:t>
                          </w:r>
                        </w:sdtContent>
                      </w:sdt>
                      <w:r w:rsidR="000A3ED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D4" w:rsidRDefault="000A3ED4" w:rsidP="000A3ED4">
      <w:pPr>
        <w:spacing w:after="0" w:line="240" w:lineRule="auto"/>
      </w:pPr>
      <w:r>
        <w:separator/>
      </w:r>
    </w:p>
  </w:footnote>
  <w:footnote w:type="continuationSeparator" w:id="0">
    <w:p w:rsidR="000A3ED4" w:rsidRDefault="000A3ED4" w:rsidP="000A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BB6"/>
    <w:multiLevelType w:val="hybridMultilevel"/>
    <w:tmpl w:val="A4D4D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4DF"/>
    <w:multiLevelType w:val="hybridMultilevel"/>
    <w:tmpl w:val="1390C4B0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1F7"/>
    <w:multiLevelType w:val="hybridMultilevel"/>
    <w:tmpl w:val="E62E190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B1413E"/>
    <w:multiLevelType w:val="hybridMultilevel"/>
    <w:tmpl w:val="DED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81C9A"/>
    <w:multiLevelType w:val="hybridMultilevel"/>
    <w:tmpl w:val="06DC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0FD4"/>
    <w:multiLevelType w:val="hybridMultilevel"/>
    <w:tmpl w:val="E2FC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839D2"/>
    <w:multiLevelType w:val="hybridMultilevel"/>
    <w:tmpl w:val="C6B48DA4"/>
    <w:lvl w:ilvl="0" w:tplc="167047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463F"/>
    <w:multiLevelType w:val="hybridMultilevel"/>
    <w:tmpl w:val="5492B91C"/>
    <w:lvl w:ilvl="0" w:tplc="167047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22390"/>
    <w:multiLevelType w:val="hybridMultilevel"/>
    <w:tmpl w:val="1916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82D76"/>
    <w:multiLevelType w:val="hybridMultilevel"/>
    <w:tmpl w:val="93D27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03FA0"/>
    <w:multiLevelType w:val="hybridMultilevel"/>
    <w:tmpl w:val="18409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14D4C"/>
    <w:multiLevelType w:val="hybridMultilevel"/>
    <w:tmpl w:val="61E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576B0"/>
    <w:rsid w:val="0006349A"/>
    <w:rsid w:val="000A3ED4"/>
    <w:rsid w:val="000B3994"/>
    <w:rsid w:val="000D5022"/>
    <w:rsid w:val="00110353"/>
    <w:rsid w:val="00111E03"/>
    <w:rsid w:val="00211E93"/>
    <w:rsid w:val="002604AC"/>
    <w:rsid w:val="00291515"/>
    <w:rsid w:val="002B3292"/>
    <w:rsid w:val="002F4A91"/>
    <w:rsid w:val="00303102"/>
    <w:rsid w:val="0032010E"/>
    <w:rsid w:val="00341BB5"/>
    <w:rsid w:val="00357A85"/>
    <w:rsid w:val="004604F5"/>
    <w:rsid w:val="00472509"/>
    <w:rsid w:val="005309B6"/>
    <w:rsid w:val="00540A60"/>
    <w:rsid w:val="00541A3D"/>
    <w:rsid w:val="005524B9"/>
    <w:rsid w:val="00570810"/>
    <w:rsid w:val="00571FBB"/>
    <w:rsid w:val="00587A79"/>
    <w:rsid w:val="006329F4"/>
    <w:rsid w:val="00686C10"/>
    <w:rsid w:val="00756FEE"/>
    <w:rsid w:val="00774C87"/>
    <w:rsid w:val="0083362A"/>
    <w:rsid w:val="008B21DC"/>
    <w:rsid w:val="008D1DD0"/>
    <w:rsid w:val="0098707B"/>
    <w:rsid w:val="009F2D60"/>
    <w:rsid w:val="00B1033A"/>
    <w:rsid w:val="00B12E4A"/>
    <w:rsid w:val="00B2461F"/>
    <w:rsid w:val="00B27C3A"/>
    <w:rsid w:val="00B51C23"/>
    <w:rsid w:val="00BB0367"/>
    <w:rsid w:val="00BB547E"/>
    <w:rsid w:val="00BC7ACB"/>
    <w:rsid w:val="00C3632A"/>
    <w:rsid w:val="00C6357F"/>
    <w:rsid w:val="00CC0505"/>
    <w:rsid w:val="00CC6067"/>
    <w:rsid w:val="00CE6265"/>
    <w:rsid w:val="00D17286"/>
    <w:rsid w:val="00D3037A"/>
    <w:rsid w:val="00D67722"/>
    <w:rsid w:val="00D9085E"/>
    <w:rsid w:val="00D9696B"/>
    <w:rsid w:val="00E21456"/>
    <w:rsid w:val="00E9071D"/>
    <w:rsid w:val="00F27F3F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paragraph" w:styleId="Heading3">
    <w:name w:val="heading 3"/>
    <w:basedOn w:val="Normal"/>
    <w:link w:val="Heading3Char"/>
    <w:uiPriority w:val="9"/>
    <w:qFormat/>
    <w:rsid w:val="00291515"/>
    <w:pPr>
      <w:spacing w:before="375" w:after="100" w:afterAutospacing="1" w:line="240" w:lineRule="auto"/>
      <w:outlineLvl w:val="2"/>
    </w:pPr>
    <w:rPr>
      <w:rFonts w:ascii="Verdana" w:eastAsia="Times New Roman" w:hAnsi="Verdana" w:cs="Times New Roman"/>
      <w:b/>
      <w:bCs/>
      <w:i/>
      <w:iCs/>
      <w:color w:val="660066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1515"/>
    <w:rPr>
      <w:rFonts w:ascii="Verdana" w:eastAsia="Times New Roman" w:hAnsi="Verdana" w:cs="Times New Roman"/>
      <w:b/>
      <w:bCs/>
      <w:i/>
      <w:iCs/>
      <w:color w:val="660066"/>
      <w:sz w:val="29"/>
      <w:szCs w:val="29"/>
      <w:lang w:eastAsia="en-GB"/>
    </w:rPr>
  </w:style>
  <w:style w:type="paragraph" w:styleId="NormalWeb">
    <w:name w:val="Normal (Web)"/>
    <w:basedOn w:val="Normal"/>
    <w:uiPriority w:val="99"/>
    <w:unhideWhenUsed/>
    <w:rsid w:val="002915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0066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15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1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7C3A"/>
    <w:rPr>
      <w:b/>
      <w:bCs/>
    </w:rPr>
  </w:style>
  <w:style w:type="paragraph" w:customStyle="1" w:styleId="rteindent1">
    <w:name w:val="rteindent1"/>
    <w:basedOn w:val="Normal"/>
    <w:rsid w:val="00B27C3A"/>
    <w:pPr>
      <w:spacing w:before="360" w:after="36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2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D4"/>
  </w:style>
  <w:style w:type="paragraph" w:styleId="Footer">
    <w:name w:val="footer"/>
    <w:basedOn w:val="Normal"/>
    <w:link w:val="FooterChar"/>
    <w:uiPriority w:val="99"/>
    <w:unhideWhenUsed/>
    <w:qFormat/>
    <w:rsid w:val="000A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D4"/>
  </w:style>
  <w:style w:type="character" w:styleId="PlaceholderText">
    <w:name w:val="Placeholder Text"/>
    <w:basedOn w:val="DefaultParagraphFont"/>
    <w:uiPriority w:val="99"/>
    <w:semiHidden/>
    <w:rsid w:val="00686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4047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44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6622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8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76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1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30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47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5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666666"/>
                            <w:right w:val="none" w:sz="0" w:space="0" w:color="auto"/>
                          </w:divBdr>
                        </w:div>
                        <w:div w:id="12450656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7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9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6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97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93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757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1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78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58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0324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34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6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gcse.com/english/images/10less.jpg&amp;imgrefurl=http://www.gcse.com/english/less.htm&amp;h=266&amp;w=250&amp;tbnid=ijbb7zsrYeMKEM:&amp;zoom=1&amp;q=tesco%20sign%2010%20items%20or%20less&amp;docid=UY_sQ3bmrcBn6M&amp;ei=lOVwU7TbC4LfOvitgbgD&amp;tbm=isch&amp;ved=0CFcQMygAMAA&amp;iact=rc&amp;uact=3&amp;dur=679&amp;page=1&amp;start=0&amp;ndsp=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2014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Gilbert</dc:creator>
  <cp:keywords/>
  <dc:description/>
  <cp:lastModifiedBy>Catherine Gilbert</cp:lastModifiedBy>
  <cp:revision>8</cp:revision>
  <dcterms:created xsi:type="dcterms:W3CDTF">2014-05-12T12:47:00Z</dcterms:created>
  <dcterms:modified xsi:type="dcterms:W3CDTF">2014-05-12T15:38:00Z</dcterms:modified>
</cp:coreProperties>
</file>